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4E" w:rsidRPr="00157F4E" w:rsidRDefault="00157F4E" w:rsidP="0015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b/>
          <w:sz w:val="24"/>
          <w:szCs w:val="24"/>
        </w:rPr>
        <w:t>Wagner Community School -- Room 533</w:t>
      </w:r>
      <w:r w:rsidRPr="00157F4E">
        <w:rPr>
          <w:rFonts w:ascii="Times New Roman" w:eastAsia="Times New Roman" w:hAnsi="Times New Roman" w:cs="Times New Roman"/>
          <w:b/>
          <w:sz w:val="24"/>
          <w:szCs w:val="24"/>
        </w:rPr>
        <w:br/>
        <w:t>Date: July 14, 2014</w:t>
      </w:r>
      <w:r w:rsidRPr="00157F4E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1. Opening Items</w:t>
      </w:r>
    </w:p>
    <w:p w:rsidR="00157F4E" w:rsidRPr="00157F4E" w:rsidRDefault="00157F4E" w:rsidP="00157F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157F4E" w:rsidRPr="00157F4E" w:rsidRDefault="00157F4E" w:rsidP="00157F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157F4E" w:rsidRPr="00157F4E" w:rsidRDefault="00157F4E" w:rsidP="00157F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:rsid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2. Communication Items</w:t>
      </w:r>
    </w:p>
    <w:p w:rsidR="00157F4E" w:rsidRPr="00157F4E" w:rsidRDefault="00157F4E" w:rsidP="00157F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157F4E" w:rsidRPr="00157F4E" w:rsidRDefault="00157F4E" w:rsidP="00157F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Public Budget Hearing to take place at 7:30pm </w:t>
      </w:r>
    </w:p>
    <w:p w:rsid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3. Consent Agenda Items</w:t>
      </w:r>
    </w:p>
    <w:p w:rsidR="00157F4E" w:rsidRPr="00157F4E" w:rsidRDefault="00157F4E" w:rsidP="00157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157F4E" w:rsidRPr="00157F4E" w:rsidRDefault="00157F4E" w:rsidP="00157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157F4E" w:rsidRPr="00157F4E" w:rsidRDefault="00157F4E" w:rsidP="00157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4. Adjournment</w:t>
      </w:r>
    </w:p>
    <w:p w:rsidR="00157F4E" w:rsidRPr="00157F4E" w:rsidRDefault="00157F4E" w:rsidP="00157F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Adjournment of 2013-2014 School Board Meeting </w:t>
      </w:r>
    </w:p>
    <w:p w:rsid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5. Action Items</w:t>
      </w:r>
    </w:p>
    <w:p w:rsidR="00157F4E" w:rsidRPr="00157F4E" w:rsidRDefault="00157F4E" w:rsidP="00157F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Reconvening of elected 2014-2015 School Board </w:t>
      </w:r>
    </w:p>
    <w:p w:rsidR="00157F4E" w:rsidRPr="00157F4E" w:rsidRDefault="00157F4E" w:rsidP="00157F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Oath of Office of Newly Elected Board Member </w:t>
      </w:r>
    </w:p>
    <w:p w:rsidR="00157F4E" w:rsidRPr="00157F4E" w:rsidRDefault="00157F4E" w:rsidP="00157F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Election of President for the 2014-2015 School Board </w:t>
      </w:r>
    </w:p>
    <w:p w:rsidR="00157F4E" w:rsidRPr="00157F4E" w:rsidRDefault="00157F4E" w:rsidP="00157F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Election of Vice-President for the 2014-2015 School Board </w:t>
      </w:r>
    </w:p>
    <w:p w:rsid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6. Conduct 2014-2015 Custodial Duties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Declare the Official Depository of School Monies- Commercial State Bank, First Dakota Bank, and SD FIT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Declare the Official Newspaper-Wagner Post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Set Regular Meeting Dates, Time, and Place- 2nd Monday each Month at 7 p.m. CST in Room 533 of Wagner Community School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Authorize Business Manager to Invest and Borrow for Optimum Benefit to School District and to use Facsimile of Signature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Approve Public Notices of Non-discrimination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Identify the Wagner Community School District #11-4 as Equal Opportunity Employer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Designate S</w:t>
      </w:r>
      <w:r>
        <w:rPr>
          <w:rFonts w:ascii="Times New Roman" w:eastAsia="Times New Roman" w:hAnsi="Times New Roman" w:cs="Times New Roman"/>
          <w:sz w:val="24"/>
          <w:szCs w:val="24"/>
        </w:rPr>
        <w:t>uperintendent</w:t>
      </w: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 Duties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List All Employees and Salaries to be in Compliance with S.D.C.L. 6-1-10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Approve Declaration of Organizational Structure and Administrative Staffing for the 2014-2015 School Y</w:t>
      </w:r>
      <w:bookmarkStart w:id="0" w:name="_GoBack"/>
      <w:bookmarkEnd w:id="0"/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Approve Joining the Emergency School Bus Pact of SD for the 2014-2015 School Year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Appoint School Attorney for the 2014-2015 School Year- Ken Cotton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Resolution to Approve Errors and Omissions Insurance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Authorize DOE Child and Nutrition Service Application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Approve State Rates for mileage and meals/lodging at actual cost or best possible rate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Approve Membership of South Central Cooperative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Establish Activity Admissions for the 2014-2015 School Year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Establish Breakfast and Lunch Prices for the 2014-2015 School Year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Establish Swimming Pool Use Fees for the 2014-2015 School Year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Establish Swimming Pool Lesson Fees for the 2014-2015 School Year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Establish Driver's Education Fees for the 2014-2015 School Year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Approval of Title I and JOM application </w:t>
      </w:r>
    </w:p>
    <w:p w:rsidR="00157F4E" w:rsidRPr="00157F4E" w:rsidRDefault="00157F4E" w:rsidP="00157F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Establish School Board Meeting Salary </w:t>
      </w:r>
    </w:p>
    <w:p w:rsid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7. Action Items</w:t>
      </w:r>
    </w:p>
    <w:p w:rsidR="00157F4E" w:rsidRPr="00157F4E" w:rsidRDefault="00157F4E" w:rsidP="00157F4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Approval New Hire </w:t>
      </w:r>
    </w:p>
    <w:p w:rsidR="00157F4E" w:rsidRPr="00157F4E" w:rsidRDefault="00157F4E" w:rsidP="00157F4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</w:t>
      </w:r>
    </w:p>
    <w:p w:rsid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8. Discussion Items</w:t>
      </w:r>
    </w:p>
    <w:p w:rsidR="00157F4E" w:rsidRPr="00157F4E" w:rsidRDefault="00157F4E" w:rsidP="00157F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157F4E" w:rsidRPr="00157F4E" w:rsidRDefault="00157F4E" w:rsidP="00157F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157F4E" w:rsidRPr="00157F4E" w:rsidRDefault="00157F4E" w:rsidP="00157F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157F4E" w:rsidRPr="00157F4E" w:rsidRDefault="00157F4E" w:rsidP="00157F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157F4E" w:rsidRPr="00157F4E" w:rsidRDefault="00157F4E" w:rsidP="00157F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157F4E" w:rsidRPr="00157F4E" w:rsidRDefault="00157F4E" w:rsidP="00157F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157F4E" w:rsidRPr="00157F4E" w:rsidRDefault="00157F4E" w:rsidP="00157F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157F4E" w:rsidRPr="00157F4E" w:rsidRDefault="00157F4E" w:rsidP="00157F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157F4E" w:rsidRPr="00157F4E" w:rsidRDefault="00157F4E" w:rsidP="00157F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9. Executive Session</w:t>
      </w:r>
    </w:p>
    <w:p w:rsidR="00157F4E" w:rsidRPr="00157F4E" w:rsidRDefault="00157F4E" w:rsidP="00157F4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>10. Adjournment</w:t>
      </w:r>
    </w:p>
    <w:p w:rsidR="00157F4E" w:rsidRPr="00157F4E" w:rsidRDefault="00157F4E" w:rsidP="00157F4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E447E7" w:rsidRDefault="00E447E7"/>
    <w:sectPr w:rsidR="00E4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AE1"/>
    <w:multiLevelType w:val="hybridMultilevel"/>
    <w:tmpl w:val="E1D42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4FE"/>
    <w:multiLevelType w:val="hybridMultilevel"/>
    <w:tmpl w:val="A15A6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3597"/>
    <w:multiLevelType w:val="hybridMultilevel"/>
    <w:tmpl w:val="1E62F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0D2"/>
    <w:multiLevelType w:val="hybridMultilevel"/>
    <w:tmpl w:val="74E61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652C"/>
    <w:multiLevelType w:val="hybridMultilevel"/>
    <w:tmpl w:val="2F3C8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E3F44"/>
    <w:multiLevelType w:val="hybridMultilevel"/>
    <w:tmpl w:val="9F0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C274A"/>
    <w:multiLevelType w:val="hybridMultilevel"/>
    <w:tmpl w:val="B7444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A88"/>
    <w:multiLevelType w:val="hybridMultilevel"/>
    <w:tmpl w:val="51A23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C265E"/>
    <w:multiLevelType w:val="hybridMultilevel"/>
    <w:tmpl w:val="48E4E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16BF5"/>
    <w:multiLevelType w:val="hybridMultilevel"/>
    <w:tmpl w:val="BB229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45262"/>
    <w:multiLevelType w:val="hybridMultilevel"/>
    <w:tmpl w:val="8BB2C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E6D6F"/>
    <w:multiLevelType w:val="hybridMultilevel"/>
    <w:tmpl w:val="18B89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25368"/>
    <w:multiLevelType w:val="hybridMultilevel"/>
    <w:tmpl w:val="0E147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71FC6"/>
    <w:multiLevelType w:val="hybridMultilevel"/>
    <w:tmpl w:val="FA203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E49A8"/>
    <w:multiLevelType w:val="hybridMultilevel"/>
    <w:tmpl w:val="BA4EB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35A85"/>
    <w:multiLevelType w:val="hybridMultilevel"/>
    <w:tmpl w:val="028AC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80F3E"/>
    <w:multiLevelType w:val="hybridMultilevel"/>
    <w:tmpl w:val="CB46BC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103DF"/>
    <w:multiLevelType w:val="hybridMultilevel"/>
    <w:tmpl w:val="2FCCF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16"/>
  </w:num>
  <w:num w:numId="13">
    <w:abstractNumId w:val="7"/>
  </w:num>
  <w:num w:numId="14">
    <w:abstractNumId w:val="0"/>
  </w:num>
  <w:num w:numId="15">
    <w:abstractNumId w:val="13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4E"/>
    <w:rsid w:val="00157F4E"/>
    <w:rsid w:val="00E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25449-906C-40F5-B1EA-0FD8E260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1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6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2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2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9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7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6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2014-07-01T19:32:00Z</dcterms:created>
  <dcterms:modified xsi:type="dcterms:W3CDTF">2014-07-01T19:38:00Z</dcterms:modified>
</cp:coreProperties>
</file>